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6F8F" w:rsidRPr="00FF6F8F" w:rsidRDefault="00FF6F8F" w:rsidP="00FF6F8F">
      <w:pPr>
        <w:jc w:val="center"/>
      </w:pPr>
      <w:r w:rsidRPr="00FF6F8F">
        <w:rPr>
          <w:noProof/>
          <w:lang w:eastAsia="ru-RU"/>
        </w:rPr>
        <w:drawing>
          <wp:inline distT="0" distB="0" distL="0" distR="0">
            <wp:extent cx="695325" cy="1000125"/>
            <wp:effectExtent l="0" t="0" r="9525" b="9525"/>
            <wp:docPr id="1" name="Рисунок 3" descr="Герб п. Пионерск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Герб п. Пионерский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6F8F" w:rsidRPr="00FF6F8F" w:rsidRDefault="00FF6F8F" w:rsidP="00FF6F8F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FF6F8F">
        <w:rPr>
          <w:rFonts w:ascii="Times New Roman" w:eastAsia="Times New Roman" w:hAnsi="Times New Roman"/>
          <w:b/>
          <w:sz w:val="24"/>
          <w:szCs w:val="24"/>
          <w:lang w:eastAsia="ru-RU"/>
        </w:rPr>
        <w:t>Ханты - Мансийский автономный округ – Югра</w:t>
      </w:r>
    </w:p>
    <w:p w:rsidR="00FF6F8F" w:rsidRPr="00FF6F8F" w:rsidRDefault="00FF6F8F" w:rsidP="00FF6F8F">
      <w:pPr>
        <w:tabs>
          <w:tab w:val="center" w:pos="4549"/>
          <w:tab w:val="left" w:pos="721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FF6F8F">
        <w:rPr>
          <w:rFonts w:ascii="Times New Roman" w:eastAsia="Times New Roman" w:hAnsi="Times New Roman"/>
          <w:b/>
          <w:sz w:val="24"/>
          <w:szCs w:val="24"/>
          <w:lang w:eastAsia="ru-RU"/>
        </w:rPr>
        <w:t>Советский район</w:t>
      </w:r>
    </w:p>
    <w:p w:rsidR="00FF6F8F" w:rsidRPr="00FF6F8F" w:rsidRDefault="00FF6F8F" w:rsidP="00FF6F8F">
      <w:pPr>
        <w:tabs>
          <w:tab w:val="center" w:pos="4549"/>
          <w:tab w:val="left" w:pos="7215"/>
        </w:tabs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F6F8F" w:rsidRPr="00FF6F8F" w:rsidRDefault="00FF6F8F" w:rsidP="00FF6F8F">
      <w:pPr>
        <w:spacing w:after="0" w:line="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F6F8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АДМИНИСТРАЦИЯ </w:t>
      </w:r>
    </w:p>
    <w:p w:rsidR="00FF6F8F" w:rsidRPr="00FF6F8F" w:rsidRDefault="00FF6F8F" w:rsidP="00FF6F8F">
      <w:pPr>
        <w:spacing w:after="0" w:line="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F6F8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ГОРОДСКОГО ПОСЕЛЕНИЯ </w:t>
      </w:r>
      <w:proofErr w:type="gramStart"/>
      <w:r w:rsidRPr="00FF6F8F">
        <w:rPr>
          <w:rFonts w:ascii="Times New Roman" w:eastAsia="Times New Roman" w:hAnsi="Times New Roman"/>
          <w:b/>
          <w:sz w:val="28"/>
          <w:szCs w:val="28"/>
          <w:lang w:eastAsia="ru-RU"/>
        </w:rPr>
        <w:t>ПИОНЕРСКИЙ</w:t>
      </w:r>
      <w:proofErr w:type="gramEnd"/>
    </w:p>
    <w:p w:rsidR="00FF6F8F" w:rsidRPr="00FF6F8F" w:rsidRDefault="00FF6F8F" w:rsidP="00FF6F8F">
      <w:pPr>
        <w:pBdr>
          <w:bottom w:val="single" w:sz="12" w:space="1" w:color="auto"/>
        </w:pBdr>
        <w:spacing w:after="0" w:line="0" w:lineRule="atLeast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FF6F8F" w:rsidRPr="00FF6F8F" w:rsidRDefault="00FF6F8F" w:rsidP="00FF6F8F">
      <w:pPr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FF6F8F" w:rsidRPr="00FF6F8F" w:rsidRDefault="00FF6F8F" w:rsidP="00FF6F8F">
      <w:pPr>
        <w:jc w:val="center"/>
        <w:rPr>
          <w:rFonts w:ascii="Times New Roman" w:eastAsia="Times New Roman" w:hAnsi="Times New Roman"/>
          <w:b/>
          <w:sz w:val="40"/>
          <w:szCs w:val="40"/>
          <w:lang w:eastAsia="ru-RU"/>
        </w:rPr>
      </w:pPr>
      <w:r w:rsidRPr="00FF6F8F">
        <w:rPr>
          <w:rFonts w:ascii="Times New Roman" w:eastAsia="Times New Roman" w:hAnsi="Times New Roman"/>
          <w:b/>
          <w:sz w:val="40"/>
          <w:szCs w:val="40"/>
          <w:lang w:eastAsia="ru-RU"/>
        </w:rPr>
        <w:t xml:space="preserve">ПОСТАНОВЛЕНИЕ </w:t>
      </w:r>
    </w:p>
    <w:p w:rsidR="00FF6F8F" w:rsidRDefault="00114146" w:rsidP="00FF6F8F">
      <w:pPr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« 17 » сентября</w:t>
      </w:r>
      <w:r w:rsidR="00FF6F8F">
        <w:rPr>
          <w:rFonts w:ascii="Times New Roman" w:eastAsia="Times New Roman" w:hAnsi="Times New Roman"/>
          <w:sz w:val="24"/>
          <w:szCs w:val="24"/>
          <w:lang w:eastAsia="ru-RU"/>
        </w:rPr>
        <w:t xml:space="preserve"> 2020</w:t>
      </w:r>
      <w:r w:rsidR="00FF6F8F" w:rsidRPr="00FF6F8F">
        <w:rPr>
          <w:rFonts w:ascii="Times New Roman" w:eastAsia="Times New Roman" w:hAnsi="Times New Roman"/>
          <w:sz w:val="24"/>
          <w:szCs w:val="24"/>
          <w:lang w:eastAsia="ru-RU"/>
        </w:rPr>
        <w:t xml:space="preserve"> г.                                                                               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№ 256</w:t>
      </w:r>
    </w:p>
    <w:p w:rsidR="00E44B41" w:rsidRDefault="00E44B41" w:rsidP="004506E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 создании</w:t>
      </w:r>
      <w:r w:rsidR="004506E7" w:rsidRPr="004506E7">
        <w:rPr>
          <w:rFonts w:ascii="Times New Roman" w:eastAsia="Times New Roman" w:hAnsi="Times New Roman"/>
          <w:sz w:val="24"/>
          <w:szCs w:val="24"/>
          <w:lang w:eastAsia="ru-RU"/>
        </w:rPr>
        <w:t xml:space="preserve"> Общественно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го </w:t>
      </w:r>
      <w:r w:rsidR="004506E7" w:rsidRPr="004506E7">
        <w:rPr>
          <w:rFonts w:ascii="Times New Roman" w:eastAsia="Times New Roman" w:hAnsi="Times New Roman"/>
          <w:sz w:val="24"/>
          <w:szCs w:val="24"/>
          <w:lang w:eastAsia="ru-RU"/>
        </w:rPr>
        <w:t>совет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="004506E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E44B41" w:rsidRDefault="004506E7" w:rsidP="004506E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при главе</w:t>
      </w:r>
      <w:r w:rsidR="00E44B41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образования</w:t>
      </w:r>
    </w:p>
    <w:p w:rsidR="004506E7" w:rsidRPr="004506E7" w:rsidRDefault="004506E7" w:rsidP="004506E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городско</w:t>
      </w:r>
      <w:r w:rsidR="00E44B41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</w:t>
      </w:r>
      <w:r w:rsidR="00E44B41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gramStart"/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Пионерский</w:t>
      </w:r>
      <w:proofErr w:type="gramEnd"/>
    </w:p>
    <w:p w:rsidR="004506E7" w:rsidRPr="004506E7" w:rsidRDefault="004506E7" w:rsidP="004506E7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</w:p>
    <w:p w:rsidR="0085425F" w:rsidRDefault="0085425F" w:rsidP="00E70866">
      <w:pPr>
        <w:pStyle w:val="a5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4506E7" w:rsidRDefault="0085425F" w:rsidP="0085425F">
      <w:pPr>
        <w:pStyle w:val="a5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gramStart"/>
      <w:r w:rsidRPr="00752081">
        <w:rPr>
          <w:rFonts w:ascii="Times New Roman" w:hAnsi="Times New Roman"/>
          <w:sz w:val="24"/>
          <w:szCs w:val="24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</w:t>
      </w:r>
      <w:r w:rsidRPr="00752081">
        <w:rPr>
          <w:sz w:val="24"/>
          <w:szCs w:val="24"/>
        </w:rPr>
        <w:t xml:space="preserve">  </w:t>
      </w:r>
      <w:r w:rsidRPr="00752081">
        <w:rPr>
          <w:rFonts w:ascii="Times New Roman" w:hAnsi="Times New Roman"/>
          <w:sz w:val="24"/>
          <w:szCs w:val="24"/>
          <w:lang w:eastAsia="ru-RU"/>
        </w:rPr>
        <w:t xml:space="preserve">Федеральным законом от 21.07.2014 № 212-ФЗ «Об основах общественного контроля в Российской Федерации», </w:t>
      </w:r>
      <w:r w:rsidRPr="00752081">
        <w:rPr>
          <w:rFonts w:ascii="Times New Roman" w:hAnsi="Times New Roman"/>
          <w:sz w:val="24"/>
          <w:szCs w:val="24"/>
        </w:rPr>
        <w:t>Федеральным законом от 04.04.2005 года № 32-ФЗ «Об Общественной палате Российской Федерации»,</w:t>
      </w:r>
      <w:r w:rsidRPr="00752081">
        <w:rPr>
          <w:rFonts w:ascii="Times New Roman" w:hAnsi="Times New Roman"/>
          <w:sz w:val="24"/>
          <w:szCs w:val="24"/>
          <w:lang w:eastAsia="ru-RU"/>
        </w:rPr>
        <w:t xml:space="preserve"> Уставом городского поселения Пионерский,</w:t>
      </w:r>
      <w:r>
        <w:rPr>
          <w:rFonts w:ascii="Times New Roman" w:hAnsi="Times New Roman"/>
          <w:sz w:val="24"/>
          <w:szCs w:val="24"/>
          <w:lang w:eastAsia="ru-RU"/>
        </w:rPr>
        <w:t xml:space="preserve"> в</w:t>
      </w:r>
      <w:r w:rsidR="004506E7" w:rsidRPr="00C20814">
        <w:rPr>
          <w:rFonts w:ascii="Times New Roman" w:hAnsi="Times New Roman"/>
          <w:sz w:val="24"/>
          <w:szCs w:val="24"/>
          <w:lang w:eastAsia="ru-RU"/>
        </w:rPr>
        <w:t xml:space="preserve"> целях обеспечения взаимодействия</w:t>
      </w:r>
      <w:r w:rsidR="00C20814" w:rsidRPr="00C20814">
        <w:rPr>
          <w:rFonts w:ascii="Times New Roman" w:hAnsi="Times New Roman"/>
          <w:sz w:val="24"/>
          <w:szCs w:val="24"/>
          <w:lang w:eastAsia="ru-RU"/>
        </w:rPr>
        <w:t xml:space="preserve"> органов местного самоуправления с гражданами поселения, общественными объединениями и иными некоммерческими организациями</w:t>
      </w:r>
      <w:proofErr w:type="gramEnd"/>
      <w:r w:rsidR="00C20814" w:rsidRPr="00C20814">
        <w:rPr>
          <w:rFonts w:ascii="Times New Roman" w:hAnsi="Times New Roman"/>
          <w:sz w:val="24"/>
          <w:szCs w:val="24"/>
          <w:lang w:eastAsia="ru-RU"/>
        </w:rPr>
        <w:t xml:space="preserve">, </w:t>
      </w:r>
      <w:proofErr w:type="gramStart"/>
      <w:r w:rsidR="00C20814" w:rsidRPr="00C20814">
        <w:rPr>
          <w:rFonts w:ascii="Times New Roman" w:hAnsi="Times New Roman"/>
          <w:sz w:val="24"/>
          <w:szCs w:val="24"/>
          <w:lang w:eastAsia="ru-RU"/>
        </w:rPr>
        <w:t>осуществляющими</w:t>
      </w:r>
      <w:proofErr w:type="gramEnd"/>
      <w:r w:rsidR="00C20814" w:rsidRPr="00C20814">
        <w:rPr>
          <w:rFonts w:ascii="Times New Roman" w:hAnsi="Times New Roman"/>
          <w:sz w:val="24"/>
          <w:szCs w:val="24"/>
          <w:lang w:eastAsia="ru-RU"/>
        </w:rPr>
        <w:t xml:space="preserve"> деятельность на территории поселения, содействия в решении важных для населения вопросов экономического и социального развития поселения, разработки мер по </w:t>
      </w:r>
      <w:r w:rsidR="00E70866">
        <w:rPr>
          <w:rFonts w:ascii="Times New Roman" w:hAnsi="Times New Roman"/>
          <w:sz w:val="24"/>
          <w:szCs w:val="24"/>
          <w:lang w:eastAsia="ru-RU"/>
        </w:rPr>
        <w:t>поддержке гражданских инициатив</w:t>
      </w:r>
    </w:p>
    <w:p w:rsidR="0085425F" w:rsidRPr="00C20814" w:rsidRDefault="0085425F" w:rsidP="0085425F">
      <w:pPr>
        <w:pStyle w:val="a5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44B41" w:rsidRPr="004506E7" w:rsidRDefault="0085425F" w:rsidP="00E44B41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0" w:name="sub_1"/>
      <w:r>
        <w:rPr>
          <w:rFonts w:ascii="Times New Roman" w:hAnsi="Times New Roman"/>
          <w:sz w:val="24"/>
          <w:szCs w:val="24"/>
          <w:lang w:eastAsia="ru-RU"/>
        </w:rPr>
        <w:t>1. Создать Общественный совет</w:t>
      </w:r>
      <w:r w:rsidR="00E44B41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E44B41">
        <w:rPr>
          <w:rFonts w:ascii="Times New Roman" w:eastAsia="Times New Roman" w:hAnsi="Times New Roman"/>
          <w:sz w:val="24"/>
          <w:szCs w:val="24"/>
          <w:lang w:eastAsia="ru-RU"/>
        </w:rPr>
        <w:t xml:space="preserve">при главе муниципального образования </w:t>
      </w:r>
      <w:r w:rsidR="00E44B41" w:rsidRPr="004506E7">
        <w:rPr>
          <w:rFonts w:ascii="Times New Roman" w:eastAsia="Times New Roman" w:hAnsi="Times New Roman"/>
          <w:sz w:val="24"/>
          <w:szCs w:val="24"/>
          <w:lang w:eastAsia="ru-RU"/>
        </w:rPr>
        <w:t>городско</w:t>
      </w:r>
      <w:r w:rsidR="00E44B41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E44B41" w:rsidRPr="004506E7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</w:t>
      </w:r>
      <w:r w:rsidR="00E44B41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E44B41" w:rsidRPr="004506E7">
        <w:rPr>
          <w:rFonts w:ascii="Times New Roman" w:eastAsia="Times New Roman" w:hAnsi="Times New Roman"/>
          <w:sz w:val="24"/>
          <w:szCs w:val="24"/>
          <w:lang w:eastAsia="ru-RU"/>
        </w:rPr>
        <w:t xml:space="preserve"> Пионерский</w:t>
      </w:r>
      <w:r w:rsidR="00E44B41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4506E7" w:rsidRPr="00C20814" w:rsidRDefault="00E44B41" w:rsidP="0085425F">
      <w:pPr>
        <w:pStyle w:val="a5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</w:t>
      </w:r>
      <w:r w:rsidR="004506E7" w:rsidRPr="00C20814">
        <w:rPr>
          <w:rFonts w:ascii="Times New Roman" w:hAnsi="Times New Roman"/>
          <w:sz w:val="24"/>
          <w:szCs w:val="24"/>
          <w:lang w:eastAsia="ru-RU"/>
        </w:rPr>
        <w:t xml:space="preserve">. </w:t>
      </w:r>
      <w:bookmarkEnd w:id="0"/>
      <w:r w:rsidR="004506E7" w:rsidRPr="00C20814">
        <w:rPr>
          <w:rFonts w:ascii="Times New Roman" w:hAnsi="Times New Roman"/>
          <w:sz w:val="24"/>
          <w:szCs w:val="24"/>
          <w:lang w:eastAsia="ru-RU"/>
        </w:rPr>
        <w:t xml:space="preserve">Утвердить Положение об </w:t>
      </w:r>
      <w:r>
        <w:rPr>
          <w:rFonts w:ascii="Times New Roman" w:hAnsi="Times New Roman"/>
          <w:sz w:val="24"/>
          <w:szCs w:val="24"/>
          <w:lang w:eastAsia="ru-RU"/>
        </w:rPr>
        <w:t>О</w:t>
      </w:r>
      <w:r w:rsidR="004506E7" w:rsidRPr="00C20814">
        <w:rPr>
          <w:rFonts w:ascii="Times New Roman" w:hAnsi="Times New Roman"/>
          <w:sz w:val="24"/>
          <w:szCs w:val="24"/>
          <w:lang w:eastAsia="ru-RU"/>
        </w:rPr>
        <w:t xml:space="preserve">бщественном совете </w:t>
      </w:r>
      <w:r w:rsidR="00C20814" w:rsidRPr="00C20814">
        <w:rPr>
          <w:rFonts w:ascii="Times New Roman" w:hAnsi="Times New Roman"/>
          <w:sz w:val="24"/>
          <w:szCs w:val="24"/>
          <w:lang w:eastAsia="ru-RU"/>
        </w:rPr>
        <w:t xml:space="preserve">при главе </w:t>
      </w:r>
      <w:r>
        <w:rPr>
          <w:rFonts w:ascii="Times New Roman" w:hAnsi="Times New Roman"/>
          <w:sz w:val="24"/>
          <w:szCs w:val="24"/>
          <w:lang w:eastAsia="ru-RU"/>
        </w:rPr>
        <w:t xml:space="preserve">муниципального образования </w:t>
      </w:r>
      <w:r w:rsidR="00C20814" w:rsidRPr="00C20814">
        <w:rPr>
          <w:rFonts w:ascii="Times New Roman" w:hAnsi="Times New Roman"/>
          <w:sz w:val="24"/>
          <w:szCs w:val="24"/>
          <w:lang w:eastAsia="ru-RU"/>
        </w:rPr>
        <w:t>городско</w:t>
      </w:r>
      <w:r>
        <w:rPr>
          <w:rFonts w:ascii="Times New Roman" w:hAnsi="Times New Roman"/>
          <w:sz w:val="24"/>
          <w:szCs w:val="24"/>
          <w:lang w:eastAsia="ru-RU"/>
        </w:rPr>
        <w:t>е</w:t>
      </w:r>
      <w:r w:rsidR="00C20814" w:rsidRPr="00C20814">
        <w:rPr>
          <w:rFonts w:ascii="Times New Roman" w:hAnsi="Times New Roman"/>
          <w:sz w:val="24"/>
          <w:szCs w:val="24"/>
          <w:lang w:eastAsia="ru-RU"/>
        </w:rPr>
        <w:t xml:space="preserve"> поселени</w:t>
      </w:r>
      <w:r>
        <w:rPr>
          <w:rFonts w:ascii="Times New Roman" w:hAnsi="Times New Roman"/>
          <w:sz w:val="24"/>
          <w:szCs w:val="24"/>
          <w:lang w:eastAsia="ru-RU"/>
        </w:rPr>
        <w:t>е</w:t>
      </w:r>
      <w:r w:rsidR="00C20814" w:rsidRPr="00C20814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gramStart"/>
      <w:r w:rsidR="00C20814" w:rsidRPr="00C20814">
        <w:rPr>
          <w:rFonts w:ascii="Times New Roman" w:hAnsi="Times New Roman"/>
          <w:sz w:val="24"/>
          <w:szCs w:val="24"/>
          <w:lang w:eastAsia="ru-RU"/>
        </w:rPr>
        <w:t>Пионерский</w:t>
      </w:r>
      <w:proofErr w:type="gramEnd"/>
      <w:r w:rsidR="00C20814" w:rsidRPr="00C20814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4506E7" w:rsidRPr="00C20814">
        <w:rPr>
          <w:rFonts w:ascii="Times New Roman" w:hAnsi="Times New Roman"/>
          <w:sz w:val="24"/>
          <w:szCs w:val="24"/>
          <w:lang w:eastAsia="ru-RU"/>
        </w:rPr>
        <w:t xml:space="preserve"> согласно приложению.</w:t>
      </w:r>
    </w:p>
    <w:p w:rsidR="004506E7" w:rsidRPr="00C20814" w:rsidRDefault="00E44B41" w:rsidP="0085425F">
      <w:pPr>
        <w:pStyle w:val="a5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</w:t>
      </w:r>
      <w:r w:rsidR="004506E7" w:rsidRPr="00C20814">
        <w:rPr>
          <w:rFonts w:ascii="Times New Roman" w:hAnsi="Times New Roman"/>
          <w:sz w:val="24"/>
          <w:szCs w:val="24"/>
          <w:lang w:eastAsia="ru-RU"/>
        </w:rPr>
        <w:t>. Признать утратившими силу:</w:t>
      </w:r>
    </w:p>
    <w:p w:rsidR="004506E7" w:rsidRPr="00C20814" w:rsidRDefault="004506E7" w:rsidP="00E44B41">
      <w:pPr>
        <w:pStyle w:val="a5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C20814">
        <w:rPr>
          <w:rFonts w:ascii="Times New Roman" w:hAnsi="Times New Roman"/>
          <w:sz w:val="24"/>
          <w:szCs w:val="24"/>
          <w:lang w:eastAsia="ru-RU"/>
        </w:rPr>
        <w:t xml:space="preserve">а) постановление Администрации городского поселения </w:t>
      </w:r>
      <w:proofErr w:type="gramStart"/>
      <w:r w:rsidRPr="00C20814">
        <w:rPr>
          <w:rFonts w:ascii="Times New Roman" w:hAnsi="Times New Roman"/>
          <w:sz w:val="24"/>
          <w:szCs w:val="24"/>
          <w:lang w:eastAsia="ru-RU"/>
        </w:rPr>
        <w:t>Пионерский</w:t>
      </w:r>
      <w:proofErr w:type="gramEnd"/>
      <w:r w:rsidRPr="00C20814">
        <w:rPr>
          <w:rFonts w:ascii="Times New Roman" w:hAnsi="Times New Roman"/>
          <w:sz w:val="24"/>
          <w:szCs w:val="24"/>
          <w:lang w:eastAsia="ru-RU"/>
        </w:rPr>
        <w:t xml:space="preserve"> от 18.03.2013 № 91 «О создании общественного совета по взаимодействию с общественными объединениями при Администрации городского поселения Пионерский»;</w:t>
      </w:r>
    </w:p>
    <w:p w:rsidR="004506E7" w:rsidRPr="00C20814" w:rsidRDefault="004506E7" w:rsidP="00E44B41">
      <w:pPr>
        <w:pStyle w:val="a5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C20814">
        <w:rPr>
          <w:rFonts w:ascii="Times New Roman" w:hAnsi="Times New Roman"/>
          <w:sz w:val="24"/>
          <w:szCs w:val="24"/>
          <w:lang w:eastAsia="ru-RU"/>
        </w:rPr>
        <w:t xml:space="preserve">б) постановление Администрации городского поселения </w:t>
      </w:r>
      <w:proofErr w:type="gramStart"/>
      <w:r w:rsidRPr="00C20814">
        <w:rPr>
          <w:rFonts w:ascii="Times New Roman" w:hAnsi="Times New Roman"/>
          <w:sz w:val="24"/>
          <w:szCs w:val="24"/>
          <w:lang w:eastAsia="ru-RU"/>
        </w:rPr>
        <w:t>Пионерский</w:t>
      </w:r>
      <w:proofErr w:type="gramEnd"/>
      <w:r w:rsidRPr="00C20814">
        <w:rPr>
          <w:rFonts w:ascii="Times New Roman" w:hAnsi="Times New Roman"/>
          <w:sz w:val="24"/>
          <w:szCs w:val="24"/>
          <w:lang w:eastAsia="ru-RU"/>
        </w:rPr>
        <w:t xml:space="preserve"> от 30.04.2014  № 209 «О внесении изменений в Постановление Администрации городского поселения Пионерский от 18 марта 2013 года № 91 «О создании общественного совета по взаимодействию с общественными объединениями при Администрации городского поселения Пионерский»;</w:t>
      </w:r>
    </w:p>
    <w:p w:rsidR="004506E7" w:rsidRPr="00C20814" w:rsidRDefault="004506E7" w:rsidP="00E44B41">
      <w:pPr>
        <w:pStyle w:val="a5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C20814">
        <w:rPr>
          <w:rFonts w:ascii="Times New Roman" w:hAnsi="Times New Roman"/>
          <w:sz w:val="24"/>
          <w:szCs w:val="24"/>
          <w:lang w:eastAsia="ru-RU"/>
        </w:rPr>
        <w:t xml:space="preserve">в) постановление Администрации городского поселения </w:t>
      </w:r>
      <w:proofErr w:type="gramStart"/>
      <w:r w:rsidRPr="00C20814">
        <w:rPr>
          <w:rFonts w:ascii="Times New Roman" w:hAnsi="Times New Roman"/>
          <w:sz w:val="24"/>
          <w:szCs w:val="24"/>
          <w:lang w:eastAsia="ru-RU"/>
        </w:rPr>
        <w:t>Пионерский</w:t>
      </w:r>
      <w:proofErr w:type="gramEnd"/>
      <w:r w:rsidRPr="00C20814">
        <w:rPr>
          <w:rFonts w:ascii="Times New Roman" w:hAnsi="Times New Roman"/>
          <w:sz w:val="24"/>
          <w:szCs w:val="24"/>
          <w:lang w:eastAsia="ru-RU"/>
        </w:rPr>
        <w:t xml:space="preserve"> от 31.12.2015  № 414 «О внесении изменений в Постановление Администрации городского поселения Пионерский от 18 марта 2013 года № 91 «О создании общественного совета по взаимодействию с общественными объединениями при Администрации г</w:t>
      </w:r>
      <w:r w:rsidR="00E44B41">
        <w:rPr>
          <w:rFonts w:ascii="Times New Roman" w:hAnsi="Times New Roman"/>
          <w:sz w:val="24"/>
          <w:szCs w:val="24"/>
          <w:lang w:eastAsia="ru-RU"/>
        </w:rPr>
        <w:t>ородского поселения Пионерский»;</w:t>
      </w:r>
    </w:p>
    <w:p w:rsidR="00C20814" w:rsidRPr="00C20814" w:rsidRDefault="00C20814" w:rsidP="00E44B41">
      <w:pPr>
        <w:pStyle w:val="a5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spellStart"/>
      <w:r w:rsidRPr="00C20814">
        <w:rPr>
          <w:rFonts w:ascii="Times New Roman" w:hAnsi="Times New Roman"/>
          <w:sz w:val="24"/>
          <w:szCs w:val="24"/>
          <w:lang w:eastAsia="ru-RU"/>
        </w:rPr>
        <w:lastRenderedPageBreak/>
        <w:t>д</w:t>
      </w:r>
      <w:proofErr w:type="spellEnd"/>
      <w:r w:rsidRPr="00C20814">
        <w:rPr>
          <w:rFonts w:ascii="Times New Roman" w:hAnsi="Times New Roman"/>
          <w:sz w:val="24"/>
          <w:szCs w:val="24"/>
          <w:lang w:eastAsia="ru-RU"/>
        </w:rPr>
        <w:t xml:space="preserve">) постановление  Администрации городского поселения </w:t>
      </w:r>
      <w:proofErr w:type="gramStart"/>
      <w:r w:rsidRPr="00C20814">
        <w:rPr>
          <w:rFonts w:ascii="Times New Roman" w:hAnsi="Times New Roman"/>
          <w:sz w:val="24"/>
          <w:szCs w:val="24"/>
          <w:lang w:eastAsia="ru-RU"/>
        </w:rPr>
        <w:t>Пионерский</w:t>
      </w:r>
      <w:proofErr w:type="gramEnd"/>
      <w:r w:rsidRPr="00C20814">
        <w:rPr>
          <w:rFonts w:ascii="Times New Roman" w:hAnsi="Times New Roman"/>
          <w:sz w:val="24"/>
          <w:szCs w:val="24"/>
          <w:lang w:eastAsia="ru-RU"/>
        </w:rPr>
        <w:t xml:space="preserve"> от 30.11.2017  № 318 «Об утверждении Положения об Общественном совете при Администрации городского поселения Пионерский.</w:t>
      </w:r>
    </w:p>
    <w:p w:rsidR="004506E7" w:rsidRPr="00C20814" w:rsidRDefault="00E44B41" w:rsidP="00E44B41">
      <w:pPr>
        <w:pStyle w:val="a5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4</w:t>
      </w:r>
      <w:r w:rsidR="004506E7" w:rsidRPr="00C20814">
        <w:rPr>
          <w:rFonts w:ascii="Times New Roman" w:hAnsi="Times New Roman"/>
          <w:sz w:val="24"/>
          <w:szCs w:val="24"/>
          <w:lang w:eastAsia="ru-RU"/>
        </w:rPr>
        <w:t>. Опубликовать настоящее постановление в бюллетене «Пионерский вестник» и разместить на официальном сайте Администрации городского поселения Пионерский.</w:t>
      </w:r>
    </w:p>
    <w:p w:rsidR="004506E7" w:rsidRPr="00C20814" w:rsidRDefault="00E44B41" w:rsidP="00E44B41">
      <w:pPr>
        <w:pStyle w:val="a5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4506E7" w:rsidRPr="00C20814">
        <w:rPr>
          <w:rFonts w:ascii="Times New Roman" w:hAnsi="Times New Roman"/>
          <w:sz w:val="24"/>
          <w:szCs w:val="24"/>
        </w:rPr>
        <w:t>. Настоящее постановление вступает в силу после его официального опубликования.</w:t>
      </w:r>
    </w:p>
    <w:p w:rsidR="004506E7" w:rsidRPr="00C20814" w:rsidRDefault="00E44B41" w:rsidP="00E44B41">
      <w:pPr>
        <w:pStyle w:val="a5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</w:t>
      </w:r>
      <w:r w:rsidR="004506E7" w:rsidRPr="00C20814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="004506E7" w:rsidRPr="00C20814">
        <w:rPr>
          <w:rFonts w:ascii="Times New Roman" w:hAnsi="Times New Roman"/>
          <w:sz w:val="24"/>
          <w:szCs w:val="24"/>
        </w:rPr>
        <w:t>Контроль за</w:t>
      </w:r>
      <w:proofErr w:type="gramEnd"/>
      <w:r w:rsidR="004506E7" w:rsidRPr="00C20814">
        <w:rPr>
          <w:rFonts w:ascii="Times New Roman" w:hAnsi="Times New Roman"/>
          <w:sz w:val="24"/>
          <w:szCs w:val="24"/>
        </w:rPr>
        <w:t xml:space="preserve"> исполнением настоящего постановления </w:t>
      </w:r>
      <w:r>
        <w:rPr>
          <w:rFonts w:ascii="Times New Roman" w:hAnsi="Times New Roman"/>
          <w:sz w:val="24"/>
          <w:szCs w:val="24"/>
        </w:rPr>
        <w:t>оставляю за собой.</w:t>
      </w:r>
    </w:p>
    <w:p w:rsidR="00C20814" w:rsidRDefault="00C20814" w:rsidP="004506E7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hAnsi="Times New Roman"/>
          <w:sz w:val="24"/>
          <w:szCs w:val="24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hAnsi="Times New Roman"/>
          <w:sz w:val="24"/>
          <w:szCs w:val="24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hAnsi="Times New Roman"/>
          <w:sz w:val="24"/>
          <w:szCs w:val="24"/>
        </w:rPr>
      </w:pPr>
    </w:p>
    <w:p w:rsidR="004506E7" w:rsidRPr="004506E7" w:rsidRDefault="004506E7" w:rsidP="00114146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ndale Sans UI" w:hAnsi="Times New Roman"/>
          <w:kern w:val="3"/>
          <w:sz w:val="24"/>
          <w:szCs w:val="24"/>
          <w:lang w:eastAsia="ja-JP" w:bidi="fa-IR"/>
        </w:rPr>
      </w:pPr>
      <w:r w:rsidRPr="004506E7">
        <w:rPr>
          <w:rFonts w:ascii="Times New Roman" w:eastAsia="Andale Sans UI" w:hAnsi="Times New Roman"/>
          <w:kern w:val="3"/>
          <w:sz w:val="24"/>
          <w:szCs w:val="24"/>
          <w:lang w:eastAsia="ja-JP" w:bidi="fa-IR"/>
        </w:rPr>
        <w:t>Глава городского поселения Пионерский</w:t>
      </w:r>
      <w:r w:rsidRPr="004506E7">
        <w:rPr>
          <w:rFonts w:ascii="Times New Roman" w:eastAsia="Andale Sans UI" w:hAnsi="Times New Roman"/>
          <w:kern w:val="3"/>
          <w:sz w:val="24"/>
          <w:szCs w:val="24"/>
          <w:lang w:eastAsia="ja-JP" w:bidi="fa-IR"/>
        </w:rPr>
        <w:tab/>
      </w:r>
      <w:r w:rsidRPr="004506E7">
        <w:rPr>
          <w:rFonts w:ascii="Times New Roman" w:eastAsia="Andale Sans UI" w:hAnsi="Times New Roman"/>
          <w:kern w:val="3"/>
          <w:sz w:val="24"/>
          <w:szCs w:val="24"/>
          <w:lang w:eastAsia="ja-JP" w:bidi="fa-IR"/>
        </w:rPr>
        <w:tab/>
      </w:r>
      <w:r w:rsidRPr="004506E7">
        <w:rPr>
          <w:rFonts w:ascii="Times New Roman" w:eastAsia="Andale Sans UI" w:hAnsi="Times New Roman"/>
          <w:kern w:val="3"/>
          <w:sz w:val="24"/>
          <w:szCs w:val="24"/>
          <w:lang w:eastAsia="ja-JP" w:bidi="fa-IR"/>
        </w:rPr>
        <w:tab/>
      </w:r>
      <w:r w:rsidRPr="004506E7">
        <w:rPr>
          <w:rFonts w:ascii="Times New Roman" w:eastAsia="Andale Sans UI" w:hAnsi="Times New Roman"/>
          <w:kern w:val="3"/>
          <w:sz w:val="24"/>
          <w:szCs w:val="24"/>
          <w:lang w:eastAsia="ja-JP" w:bidi="fa-IR"/>
        </w:rPr>
        <w:tab/>
        <w:t xml:space="preserve">                 </w:t>
      </w:r>
      <w:r w:rsidR="00E44B41">
        <w:rPr>
          <w:rFonts w:ascii="Times New Roman" w:eastAsia="Andale Sans UI" w:hAnsi="Times New Roman"/>
          <w:kern w:val="3"/>
          <w:sz w:val="24"/>
          <w:szCs w:val="24"/>
          <w:lang w:eastAsia="ja-JP" w:bidi="fa-IR"/>
        </w:rPr>
        <w:t xml:space="preserve">            </w:t>
      </w:r>
      <w:r w:rsidRPr="004506E7">
        <w:rPr>
          <w:rFonts w:ascii="Times New Roman" w:eastAsia="Andale Sans UI" w:hAnsi="Times New Roman"/>
          <w:kern w:val="3"/>
          <w:sz w:val="24"/>
          <w:szCs w:val="24"/>
          <w:lang w:eastAsia="ja-JP" w:bidi="fa-IR"/>
        </w:rPr>
        <w:t xml:space="preserve">В.С. Зубчик    </w:t>
      </w:r>
      <w:bookmarkStart w:id="1" w:name="_GoBack"/>
      <w:bookmarkEnd w:id="1"/>
    </w:p>
    <w:p w:rsidR="004506E7" w:rsidRPr="004506E7" w:rsidRDefault="004506E7" w:rsidP="004506E7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E44B41" w:rsidRDefault="00E44B41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4506E7" w:rsidRPr="004506E7" w:rsidRDefault="004506E7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  <w:r w:rsidRPr="004506E7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lastRenderedPageBreak/>
        <w:t xml:space="preserve">Приложение   </w:t>
      </w:r>
    </w:p>
    <w:p w:rsidR="004506E7" w:rsidRPr="004506E7" w:rsidRDefault="004506E7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  <w:r w:rsidRPr="004506E7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t xml:space="preserve">к постановлению Администрации </w:t>
      </w:r>
    </w:p>
    <w:p w:rsidR="004506E7" w:rsidRPr="004506E7" w:rsidRDefault="004506E7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  <w:r w:rsidRPr="004506E7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t>городского поселения Пионерский</w:t>
      </w:r>
    </w:p>
    <w:p w:rsidR="004506E7" w:rsidRPr="004506E7" w:rsidRDefault="004506E7" w:rsidP="004506E7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  <w:r w:rsidRPr="004506E7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t xml:space="preserve"> от «</w:t>
      </w:r>
      <w:r w:rsidR="00C20814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t>17</w:t>
      </w:r>
      <w:r w:rsidRPr="004506E7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t xml:space="preserve">» </w:t>
      </w:r>
      <w:r w:rsidR="00114146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t>сентября 2020 г. № 256</w:t>
      </w:r>
    </w:p>
    <w:p w:rsidR="004506E7" w:rsidRPr="004506E7" w:rsidRDefault="004506E7" w:rsidP="004506E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</w:p>
    <w:p w:rsidR="004506E7" w:rsidRPr="004506E7" w:rsidRDefault="004506E7" w:rsidP="004506E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</w:p>
    <w:p w:rsidR="004506E7" w:rsidRPr="004506E7" w:rsidRDefault="004506E7" w:rsidP="004506E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Положение </w:t>
      </w:r>
    </w:p>
    <w:p w:rsidR="00E44B41" w:rsidRDefault="00E44B41" w:rsidP="004506E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об О</w:t>
      </w:r>
      <w:r w:rsidR="004506E7" w:rsidRPr="004506E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бщес</w:t>
      </w:r>
      <w:r w:rsidR="00C20814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твенном совете при главе</w:t>
      </w:r>
      <w:r w:rsidR="004506E7" w:rsidRPr="004506E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муниципального образования </w:t>
      </w:r>
    </w:p>
    <w:p w:rsidR="004506E7" w:rsidRPr="004506E7" w:rsidRDefault="004506E7" w:rsidP="004506E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городско</w:t>
      </w:r>
      <w:r w:rsidR="00E44B41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е</w:t>
      </w:r>
      <w:r w:rsidRPr="004506E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поселени</w:t>
      </w:r>
      <w:r w:rsidR="00E44B41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е</w:t>
      </w:r>
      <w:r w:rsidRPr="004506E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gramStart"/>
      <w:r w:rsidRPr="004506E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Пионерский</w:t>
      </w:r>
      <w:proofErr w:type="gramEnd"/>
    </w:p>
    <w:p w:rsidR="004506E7" w:rsidRPr="004506E7" w:rsidRDefault="004506E7" w:rsidP="004506E7">
      <w:pPr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</w:p>
    <w:p w:rsidR="004506E7" w:rsidRPr="004506E7" w:rsidRDefault="004506E7" w:rsidP="00E44B41">
      <w:pPr>
        <w:tabs>
          <w:tab w:val="left" w:pos="993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1.Общие положения</w:t>
      </w:r>
    </w:p>
    <w:p w:rsidR="004506E7" w:rsidRPr="004506E7" w:rsidRDefault="004506E7" w:rsidP="00E44B41">
      <w:pPr>
        <w:numPr>
          <w:ilvl w:val="1"/>
          <w:numId w:val="1"/>
        </w:numPr>
        <w:tabs>
          <w:tab w:val="left" w:pos="993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Обще</w:t>
      </w:r>
      <w:r w:rsidR="00C20814">
        <w:rPr>
          <w:rFonts w:ascii="Times New Roman" w:eastAsia="Times New Roman" w:hAnsi="Times New Roman"/>
          <w:sz w:val="24"/>
          <w:szCs w:val="24"/>
          <w:lang w:eastAsia="ru-RU"/>
        </w:rPr>
        <w:t>ственный совет при главе</w:t>
      </w: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E44B41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муниципального образования </w:t>
      </w: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городско</w:t>
      </w:r>
      <w:r w:rsidR="00E44B41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</w:t>
      </w:r>
      <w:r w:rsidR="00E44B41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 xml:space="preserve"> Пионерский (далее - Общественный совет) является постоянно действующим коллегиальным совещательным органом, осуществляющим обсуждение широкого круга общественно значимых проблем поселения и внесение предложений по их решению в соответствии с Федеральным законом от 06.10.2006 № 131-ФЗ «Об общих принципах организации местного самоуправления в Российской Федерации». </w:t>
      </w:r>
    </w:p>
    <w:p w:rsidR="004506E7" w:rsidRPr="004506E7" w:rsidRDefault="004506E7" w:rsidP="00E44B41">
      <w:pPr>
        <w:numPr>
          <w:ilvl w:val="1"/>
          <w:numId w:val="1"/>
        </w:numPr>
        <w:tabs>
          <w:tab w:val="left" w:pos="993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Общественный совет осуществляет свою деятельность на общественных началах и создается в целях обеспечения общественного участия граждан городского поселения Пионерский (далее – поселения) в подготовке и реализации управленческих решений.</w:t>
      </w:r>
    </w:p>
    <w:p w:rsidR="004506E7" w:rsidRPr="004506E7" w:rsidRDefault="004506E7" w:rsidP="00E44B41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1.3. Деятельность Общественного совета осуществляется на основе принципов законности</w:t>
      </w:r>
      <w:r w:rsidR="00E44B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</w:t>
      </w: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гласности</w:t>
      </w:r>
      <w:r w:rsidR="00E44B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</w:t>
      </w: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коллегиальности</w:t>
      </w:r>
      <w:r w:rsidR="00E44B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</w:t>
      </w: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уважения прав, свобод и законных интересов граждан. </w:t>
      </w:r>
    </w:p>
    <w:p w:rsidR="004506E7" w:rsidRPr="004506E7" w:rsidRDefault="004506E7" w:rsidP="00E44B41">
      <w:pPr>
        <w:tabs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1.4.</w:t>
      </w: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 xml:space="preserve">Общественный совет в своей деятельности руководствуется Конституцией </w:t>
      </w:r>
      <w:r w:rsidRPr="004506E7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Российской </w:t>
      </w: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Федерации, федеральным законодательством, Уставом (Основным законом) автономного округа, законами и иными нормативными правовыми актами автономного округа, Уставом Советского района, Уставом городского поселения Пионерский, нормативными правовыми актами Администрации городского поселения Пионерский и настоящим Положением.</w:t>
      </w:r>
    </w:p>
    <w:p w:rsidR="004506E7" w:rsidRPr="004506E7" w:rsidRDefault="004506E7" w:rsidP="004506E7">
      <w:pPr>
        <w:spacing w:after="0" w:line="240" w:lineRule="auto"/>
        <w:ind w:left="-426" w:firstLine="426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4506E7" w:rsidRPr="004506E7" w:rsidRDefault="004506E7" w:rsidP="004506E7">
      <w:pPr>
        <w:tabs>
          <w:tab w:val="left" w:pos="3060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b/>
          <w:sz w:val="24"/>
          <w:szCs w:val="24"/>
          <w:lang w:eastAsia="ru-RU"/>
        </w:rPr>
        <w:t>2. Цели и задачи Общественного совета</w:t>
      </w:r>
    </w:p>
    <w:p w:rsidR="004506E7" w:rsidRPr="004506E7" w:rsidRDefault="004506E7" w:rsidP="004506E7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2.1. Целью Общественного совета является обеспечение согласования интересов жителей поселения, общественных объединений и Совета депутатов городского поселения Пионерский для решения важных для населения вопросов экономического, социального и культурного развития поселения путем:</w:t>
      </w:r>
    </w:p>
    <w:p w:rsidR="004506E7" w:rsidRPr="004506E7" w:rsidRDefault="004506E7" w:rsidP="004506E7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- анализа общественного мнения по важнейшим социальным, политическим и экономическим вопросам, обсуждаемым на федеральном, региональном и местном уровнях и затрагивающих интересы большинства населения поселка;</w:t>
      </w:r>
    </w:p>
    <w:p w:rsidR="004506E7" w:rsidRPr="004506E7" w:rsidRDefault="004506E7" w:rsidP="004506E7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- выработки предложений и рекомендаций по осуществлению позитивных социально-экономических и культурных преобразований в поселении на основе широкого обсуждения проблем его перспективного развития и благоустройства, состояния муниципального хозяйства и социокультурной сферы;</w:t>
      </w:r>
    </w:p>
    <w:p w:rsidR="004506E7" w:rsidRPr="004506E7" w:rsidRDefault="004506E7" w:rsidP="004506E7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 xml:space="preserve">- осуществления общественного контроля за деятельностью Администрации городского поселения Пионерский (далее </w:t>
      </w:r>
      <w:r w:rsidR="00E44B41"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 xml:space="preserve"> Администрация поселения), в том числе за её  работой с обращениями граждан, за организацией приема населения, функционированием муниципальных служб и организаций;</w:t>
      </w:r>
      <w:proofErr w:type="gramEnd"/>
    </w:p>
    <w:p w:rsidR="004506E7" w:rsidRPr="004506E7" w:rsidRDefault="004506E7" w:rsidP="004506E7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- взаимодействия с Администрацией поселения посредством привлечения к общественной деятельности граждан, проживающих на территории поселения и имеющих опыт в органах управления и власти.</w:t>
      </w:r>
    </w:p>
    <w:p w:rsidR="004506E7" w:rsidRPr="004506E7" w:rsidRDefault="004506E7" w:rsidP="004506E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506E7" w:rsidRPr="004506E7" w:rsidRDefault="004506E7" w:rsidP="004506E7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b/>
          <w:sz w:val="24"/>
          <w:szCs w:val="24"/>
          <w:lang w:eastAsia="ru-RU"/>
        </w:rPr>
        <w:t>3. Функции Общественного совета</w:t>
      </w:r>
    </w:p>
    <w:p w:rsidR="004506E7" w:rsidRPr="004506E7" w:rsidRDefault="004506E7" w:rsidP="004506E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3.1. Общественный совет осуществляет следующие функции:</w:t>
      </w:r>
    </w:p>
    <w:p w:rsidR="004506E7" w:rsidRPr="004506E7" w:rsidRDefault="004506E7" w:rsidP="004506E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- обеспечивает участие представителей общественности поселения в подготовке проектов правовых актов на муниципальном уровне;</w:t>
      </w:r>
    </w:p>
    <w:p w:rsidR="004506E7" w:rsidRPr="004506E7" w:rsidRDefault="004506E7" w:rsidP="004506E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- участвует в разработке и анализе эффективности программ социально- экономического и культурного развития поселения;</w:t>
      </w:r>
    </w:p>
    <w:p w:rsidR="004506E7" w:rsidRPr="004506E7" w:rsidRDefault="004506E7" w:rsidP="004506E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- информирует Администрацию поселения о происходящих в городском поселении Пионерский социально значимых процессах;</w:t>
      </w:r>
    </w:p>
    <w:p w:rsidR="004506E7" w:rsidRPr="004506E7" w:rsidRDefault="004506E7" w:rsidP="004506E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- информирует граждан поселения о деятельности Администрации поселения;</w:t>
      </w:r>
    </w:p>
    <w:p w:rsidR="004506E7" w:rsidRPr="004506E7" w:rsidRDefault="004506E7" w:rsidP="004506E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-  взаимодействует со средствами массовой информации в целях формирования позитивного общественного мнения, атмосферы гласности и конструктивного сотрудничества  различных социальных групп и общественных объединений;</w:t>
      </w:r>
    </w:p>
    <w:p w:rsidR="004506E7" w:rsidRPr="004506E7" w:rsidRDefault="004506E7" w:rsidP="004506E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- способствует становлению структур гражданского общества в поселении, проводя с этой целью публичные мероприятия, посвященные развитию диалога, обсуждению гражданских инициатив, формированию эффективных механизмов взаимодействия Администрации поселения и общественности поселения.</w:t>
      </w:r>
    </w:p>
    <w:p w:rsidR="004506E7" w:rsidRPr="004506E7" w:rsidRDefault="004506E7" w:rsidP="004506E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506E7" w:rsidRPr="004506E7" w:rsidRDefault="004506E7" w:rsidP="004506E7">
      <w:pPr>
        <w:tabs>
          <w:tab w:val="left" w:pos="415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b/>
          <w:sz w:val="24"/>
          <w:szCs w:val="24"/>
          <w:lang w:eastAsia="ru-RU"/>
        </w:rPr>
        <w:t>4.</w:t>
      </w:r>
      <w:r w:rsidR="00BA0C2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4506E7">
        <w:rPr>
          <w:rFonts w:ascii="Times New Roman" w:eastAsia="Times New Roman" w:hAnsi="Times New Roman"/>
          <w:b/>
          <w:sz w:val="24"/>
          <w:szCs w:val="24"/>
          <w:lang w:eastAsia="ru-RU"/>
        </w:rPr>
        <w:t>Полномочия Общественного совета</w:t>
      </w:r>
    </w:p>
    <w:p w:rsidR="004506E7" w:rsidRPr="004506E7" w:rsidRDefault="004506E7" w:rsidP="004506E7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4.1</w:t>
      </w:r>
      <w:r w:rsidRPr="00BA0C24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Pr="004506E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В целях выполнения своих функций и поставленных задач Общественный совет вправе: </w:t>
      </w:r>
    </w:p>
    <w:p w:rsidR="004506E7" w:rsidRPr="004506E7" w:rsidRDefault="004506E7" w:rsidP="004506E7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принимать решения о проведении слушаний по общественно важным проблемам;</w:t>
      </w:r>
    </w:p>
    <w:p w:rsidR="004506E7" w:rsidRPr="004506E7" w:rsidRDefault="004506E7" w:rsidP="004506E7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принимать решения о поддержке гражданских инициатив;</w:t>
      </w:r>
    </w:p>
    <w:p w:rsidR="004506E7" w:rsidRPr="004506E7" w:rsidRDefault="004506E7" w:rsidP="004506E7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давать поручения своим членам по подготовке различных вопросов, подлежащих рассмотрению на заседаниях Общественного совета;</w:t>
      </w:r>
    </w:p>
    <w:p w:rsidR="004506E7" w:rsidRPr="004506E7" w:rsidRDefault="004506E7" w:rsidP="004506E7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запрашивать и получать от структурных подразделений Администрации поселения, а также предприятий, учреждений и организаций (независимо от форм собственности) необходимую информацию в рамках своей компетенции;</w:t>
      </w:r>
    </w:p>
    <w:p w:rsidR="004506E7" w:rsidRPr="004506E7" w:rsidRDefault="004506E7" w:rsidP="004506E7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представлять доклады, сообщения по социально значимым проблемам, публиковать их в средствах массовой информации;</w:t>
      </w:r>
    </w:p>
    <w:p w:rsidR="004506E7" w:rsidRPr="004506E7" w:rsidRDefault="004506E7" w:rsidP="004506E7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принимать решения о привлечении к работе Общественного совета общественные объединения, организации, учреждения, предприятия поселения, представители которых не вошли в его состав;</w:t>
      </w:r>
    </w:p>
    <w:p w:rsidR="004506E7" w:rsidRPr="004506E7" w:rsidRDefault="004506E7" w:rsidP="004506E7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рассматривать вопросы, касающиеся соблюдения муниципальными служащими, а также работниками подведомственных организаций установленных запретов и ограничений, неисполнения возложенных на них обязанностей.</w:t>
      </w:r>
    </w:p>
    <w:p w:rsidR="004506E7" w:rsidRPr="004506E7" w:rsidRDefault="004506E7" w:rsidP="004506E7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4506E7" w:rsidRPr="004506E7" w:rsidRDefault="004506E7" w:rsidP="004506E7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5. Структура и организация деятельности Общественного совета</w:t>
      </w:r>
    </w:p>
    <w:p w:rsidR="004506E7" w:rsidRPr="004506E7" w:rsidRDefault="004506E7" w:rsidP="004506E7">
      <w:pPr>
        <w:tabs>
          <w:tab w:val="left" w:pos="415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 xml:space="preserve">5.1. В Общественный совет могут входить на добровольной основе представители организаций, учреждений, предприятий, региональных и местных общественных объединений, </w:t>
      </w:r>
      <w:r w:rsidR="00E70866">
        <w:rPr>
          <w:rFonts w:ascii="Times New Roman" w:eastAsia="Times New Roman" w:hAnsi="Times New Roman"/>
          <w:sz w:val="24"/>
          <w:szCs w:val="24"/>
          <w:lang w:eastAsia="ru-RU"/>
        </w:rPr>
        <w:t xml:space="preserve">некоммерческих организаций, </w:t>
      </w: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представители местной общественности и активные граждане поселения, постоянно проживающие на территории поселения, обладающие знаниями и квалификацией необходимыми для работы в Общественном совете.</w:t>
      </w:r>
    </w:p>
    <w:p w:rsidR="004506E7" w:rsidRPr="004506E7" w:rsidRDefault="004506E7" w:rsidP="004506E7">
      <w:pPr>
        <w:tabs>
          <w:tab w:val="left" w:pos="415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В случае</w:t>
      </w:r>
      <w:proofErr w:type="gramStart"/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proofErr w:type="gramEnd"/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 xml:space="preserve"> если в организации, предприятии или учреждении нет зарегистрированной общественной организации, то в состав Общественного совета может входить представитель трудового коллектива. Состав Общественного совета формируется до 20 человек.</w:t>
      </w:r>
    </w:p>
    <w:p w:rsidR="004506E7" w:rsidRPr="004506E7" w:rsidRDefault="004506E7" w:rsidP="004506E7">
      <w:pPr>
        <w:tabs>
          <w:tab w:val="left" w:pos="415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5.2. Состав Общественного совета по результатам проведения консультаций с местными общественными объединениями утверждается постановлением Администрации поселения.</w:t>
      </w:r>
    </w:p>
    <w:p w:rsidR="004506E7" w:rsidRPr="004506E7" w:rsidRDefault="004506E7" w:rsidP="004506E7">
      <w:pPr>
        <w:tabs>
          <w:tab w:val="left" w:pos="415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5.3. Постоянно действующим рабочим органом Общественного совета является президиум Общественного совета.</w:t>
      </w:r>
    </w:p>
    <w:p w:rsidR="004506E7" w:rsidRPr="004506E7" w:rsidRDefault="004506E7" w:rsidP="004506E7">
      <w:pPr>
        <w:tabs>
          <w:tab w:val="left" w:pos="415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5.4. На первом заседании Общественного совета глава поселения предлагает кандидатуру председателя президиума Общественного совета (далее - председателя Общественного совета).</w:t>
      </w:r>
    </w:p>
    <w:p w:rsidR="004506E7" w:rsidRPr="004506E7" w:rsidRDefault="004506E7" w:rsidP="004506E7">
      <w:pPr>
        <w:tabs>
          <w:tab w:val="left" w:pos="415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5.5. Председатель избирается большинством голосов членов Общественного совета.</w:t>
      </w:r>
    </w:p>
    <w:p w:rsidR="004506E7" w:rsidRPr="004506E7" w:rsidRDefault="004506E7" w:rsidP="004506E7">
      <w:pPr>
        <w:tabs>
          <w:tab w:val="left" w:pos="415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5.6. По представлению председателя президиума Общественный совет избирает заместителя председателя, который исполняет обязанности председателя президиума и секретаря в их отсутствии.</w:t>
      </w:r>
    </w:p>
    <w:p w:rsidR="004506E7" w:rsidRPr="004506E7" w:rsidRDefault="004506E7" w:rsidP="004506E7">
      <w:pPr>
        <w:tabs>
          <w:tab w:val="left" w:pos="415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5.7. Президиум формируется Общественным советом самостоятельно в количестве 7 человек. В состав президиума Общественного совета входят председатель президиума, заместитель председателя президиума, секретарь Общественного совета.</w:t>
      </w:r>
    </w:p>
    <w:p w:rsidR="004506E7" w:rsidRPr="004506E7" w:rsidRDefault="004506E7" w:rsidP="004506E7">
      <w:pPr>
        <w:tabs>
          <w:tab w:val="left" w:pos="415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5.8. Президиум Общественного совета:</w:t>
      </w:r>
    </w:p>
    <w:p w:rsidR="004506E7" w:rsidRPr="004506E7" w:rsidRDefault="004506E7" w:rsidP="004506E7">
      <w:pPr>
        <w:tabs>
          <w:tab w:val="left" w:pos="415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- координирует деятельность Общественного совета в период между его общими заседаниями;</w:t>
      </w:r>
    </w:p>
    <w:p w:rsidR="004506E7" w:rsidRPr="004506E7" w:rsidRDefault="004506E7" w:rsidP="004506E7">
      <w:pPr>
        <w:tabs>
          <w:tab w:val="left" w:pos="415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- выбирает рекомендации по повестке дня заседания Общественного совета;</w:t>
      </w:r>
    </w:p>
    <w:p w:rsidR="004506E7" w:rsidRPr="004506E7" w:rsidRDefault="004506E7" w:rsidP="004506E7">
      <w:pPr>
        <w:tabs>
          <w:tab w:val="left" w:pos="415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- готовит материалы для проведения заседаний Общественного совета;</w:t>
      </w:r>
    </w:p>
    <w:p w:rsidR="004506E7" w:rsidRPr="004506E7" w:rsidRDefault="004506E7" w:rsidP="004506E7">
      <w:pPr>
        <w:tabs>
          <w:tab w:val="left" w:pos="415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- обращается в Администрацию поселения за получением информации по вопросам социально-экономической и общественно-политической жизни поселения;</w:t>
      </w:r>
    </w:p>
    <w:p w:rsidR="004506E7" w:rsidRPr="004506E7" w:rsidRDefault="004506E7" w:rsidP="004506E7">
      <w:pPr>
        <w:tabs>
          <w:tab w:val="left" w:pos="415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- формирует комиссии Общественного совета;</w:t>
      </w:r>
    </w:p>
    <w:p w:rsidR="004506E7" w:rsidRPr="004506E7" w:rsidRDefault="004506E7" w:rsidP="004506E7">
      <w:pPr>
        <w:tabs>
          <w:tab w:val="left" w:pos="415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- привлекает к работе Общественного совета экспертов и консультантов;</w:t>
      </w:r>
    </w:p>
    <w:p w:rsidR="004506E7" w:rsidRPr="004506E7" w:rsidRDefault="004506E7" w:rsidP="004506E7">
      <w:pPr>
        <w:tabs>
          <w:tab w:val="left" w:pos="415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- участвует в разработке и экспертизе нормативных правовых актов Совета депутатов городского поселения Пионерский;</w:t>
      </w:r>
    </w:p>
    <w:p w:rsidR="004506E7" w:rsidRPr="004506E7" w:rsidRDefault="004506E7" w:rsidP="004506E7">
      <w:pPr>
        <w:tabs>
          <w:tab w:val="left" w:pos="415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- организует публичные мероприятия, занимается аналитической и просветительской деятельностью;</w:t>
      </w:r>
    </w:p>
    <w:p w:rsidR="004506E7" w:rsidRPr="004506E7" w:rsidRDefault="004506E7" w:rsidP="004506E7">
      <w:pPr>
        <w:tabs>
          <w:tab w:val="left" w:pos="415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- освещает в средствах массовой информации основные направления своей деятельности;</w:t>
      </w:r>
    </w:p>
    <w:p w:rsidR="004506E7" w:rsidRPr="004506E7" w:rsidRDefault="004506E7" w:rsidP="004506E7">
      <w:pPr>
        <w:tabs>
          <w:tab w:val="left" w:pos="415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- составляет отчеты о работе Общественного совета по итогам года.</w:t>
      </w:r>
    </w:p>
    <w:p w:rsidR="004506E7" w:rsidRPr="004506E7" w:rsidRDefault="004506E7" w:rsidP="004506E7">
      <w:pPr>
        <w:tabs>
          <w:tab w:val="left" w:pos="415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5.9. Председатель президиума Общественного совета:</w:t>
      </w:r>
    </w:p>
    <w:p w:rsidR="004506E7" w:rsidRPr="004506E7" w:rsidRDefault="004506E7" w:rsidP="004506E7">
      <w:pPr>
        <w:tabs>
          <w:tab w:val="left" w:pos="415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- обеспечивает взаимодействие с Администрацией поселения и средствами массовой информации;</w:t>
      </w:r>
    </w:p>
    <w:p w:rsidR="004506E7" w:rsidRPr="004506E7" w:rsidRDefault="004506E7" w:rsidP="004506E7">
      <w:pPr>
        <w:tabs>
          <w:tab w:val="left" w:pos="415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- ведет заседания Общественного совета и его президиума.</w:t>
      </w:r>
    </w:p>
    <w:p w:rsidR="004506E7" w:rsidRPr="004506E7" w:rsidRDefault="004506E7" w:rsidP="004506E7">
      <w:pPr>
        <w:tabs>
          <w:tab w:val="left" w:pos="415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5.10. Секретарь Общественного совета:</w:t>
      </w:r>
    </w:p>
    <w:p w:rsidR="004506E7" w:rsidRPr="004506E7" w:rsidRDefault="004506E7" w:rsidP="004506E7">
      <w:pPr>
        <w:tabs>
          <w:tab w:val="left" w:pos="415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- осуществляет приём и рассмотрение предложений комиссий и членов Общественного совета по вопросам, выносимым на рассмотрение заседаний Общественного совета, и информирует о них председателя президиума;</w:t>
      </w:r>
    </w:p>
    <w:p w:rsidR="004506E7" w:rsidRPr="004506E7" w:rsidRDefault="004506E7" w:rsidP="004506E7">
      <w:pPr>
        <w:tabs>
          <w:tab w:val="left" w:pos="415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- организует организационно-техническую работу Общественного совета.</w:t>
      </w:r>
    </w:p>
    <w:p w:rsidR="004506E7" w:rsidRPr="004506E7" w:rsidRDefault="004506E7" w:rsidP="004506E7">
      <w:pPr>
        <w:tabs>
          <w:tab w:val="left" w:pos="415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 xml:space="preserve">5.11. Общественный совет может создавать комиссии для решения социальных, экономических и культурных проблем развития поселения, участвовать в работе комиссий и рабочих групп Администрации поселения.  </w:t>
      </w:r>
    </w:p>
    <w:p w:rsidR="004506E7" w:rsidRPr="004506E7" w:rsidRDefault="004506E7" w:rsidP="004506E7">
      <w:pPr>
        <w:tabs>
          <w:tab w:val="left" w:pos="415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5.12. Председатели комиссий Общественного совета избираются на его заседании.</w:t>
      </w:r>
    </w:p>
    <w:p w:rsidR="004506E7" w:rsidRPr="004506E7" w:rsidRDefault="004506E7" w:rsidP="004506E7">
      <w:pPr>
        <w:tabs>
          <w:tab w:val="left" w:pos="415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5.13. Общественный совет избирается сроком на 3 года.</w:t>
      </w:r>
    </w:p>
    <w:p w:rsidR="004506E7" w:rsidRPr="004506E7" w:rsidRDefault="004506E7" w:rsidP="004506E7">
      <w:pPr>
        <w:tabs>
          <w:tab w:val="left" w:pos="415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5.14. Представители общественных объединений,</w:t>
      </w:r>
      <w:r w:rsidR="00E70866">
        <w:rPr>
          <w:rFonts w:ascii="Times New Roman" w:eastAsia="Times New Roman" w:hAnsi="Times New Roman"/>
          <w:sz w:val="24"/>
          <w:szCs w:val="24"/>
          <w:lang w:eastAsia="ru-RU"/>
        </w:rPr>
        <w:t xml:space="preserve"> некоммерческих организаций</w:t>
      </w: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 xml:space="preserve"> и трудовых коллективов, вошедшие в совет, имеют право свободного выхода из совета, либо выхода по предложению главы поселения или отзыва общественными объединениями, трудовыми коллективами их направившими.</w:t>
      </w:r>
    </w:p>
    <w:p w:rsidR="004506E7" w:rsidRPr="004506E7" w:rsidRDefault="004506E7" w:rsidP="004506E7">
      <w:pPr>
        <w:tabs>
          <w:tab w:val="left" w:pos="4155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506E7" w:rsidRPr="004506E7" w:rsidRDefault="004506E7" w:rsidP="004506E7">
      <w:pPr>
        <w:tabs>
          <w:tab w:val="left" w:pos="415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b/>
          <w:sz w:val="24"/>
          <w:szCs w:val="24"/>
          <w:lang w:eastAsia="ru-RU"/>
        </w:rPr>
        <w:t>6. Порядок работы Общественного совета</w:t>
      </w:r>
    </w:p>
    <w:p w:rsidR="004506E7" w:rsidRPr="004506E7" w:rsidRDefault="004506E7" w:rsidP="004506E7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6.1.</w:t>
      </w: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 xml:space="preserve">Основной формой работы Совета являются заседания. </w:t>
      </w:r>
    </w:p>
    <w:p w:rsidR="004506E7" w:rsidRPr="004506E7" w:rsidRDefault="004506E7" w:rsidP="004506E7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6.2.</w:t>
      </w: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 xml:space="preserve">Заседания Совета проводятся по мере необходимости, но не реже четырех раз в год. </w:t>
      </w:r>
    </w:p>
    <w:p w:rsidR="004506E7" w:rsidRPr="004506E7" w:rsidRDefault="004506E7" w:rsidP="004506E7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6.3.</w:t>
      </w: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>Заседание Совета является правомочным, если на нем присутствует более половины общего числа членов Совета.</w:t>
      </w:r>
    </w:p>
    <w:p w:rsidR="004506E7" w:rsidRPr="004506E7" w:rsidRDefault="004506E7" w:rsidP="00BA0C24">
      <w:pPr>
        <w:spacing w:after="0" w:line="240" w:lineRule="auto"/>
        <w:ind w:left="-142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6.4. Решения Общественного совета принимаются большинством голосов его членов, присутствующих на заседании, и носят рекомендательный характер.</w:t>
      </w:r>
    </w:p>
    <w:p w:rsidR="004506E7" w:rsidRPr="004506E7" w:rsidRDefault="004506E7" w:rsidP="004506E7">
      <w:pPr>
        <w:spacing w:after="0" w:line="240" w:lineRule="auto"/>
        <w:ind w:left="-142"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6.5. Члены совета принимают участие в заседаниях лично.</w:t>
      </w:r>
    </w:p>
    <w:p w:rsidR="004506E7" w:rsidRPr="004506E7" w:rsidRDefault="004506E7" w:rsidP="00BA0C24">
      <w:pPr>
        <w:spacing w:after="0" w:line="240" w:lineRule="auto"/>
        <w:ind w:left="-142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6.6. Решения Общественного совета подписываются председательствующим на его заседании и секретарем совета.</w:t>
      </w:r>
    </w:p>
    <w:p w:rsidR="004506E7" w:rsidRPr="004506E7" w:rsidRDefault="004506E7" w:rsidP="004506E7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 xml:space="preserve">6.7. </w:t>
      </w: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По приглашению председателя к работе Общественного совета на правах совещательного голоса могут привлекаться должностные лица и представители общественности в соответствии с их компетентностью в рассматриваемом на заседании Общественного совета вопросе. </w:t>
      </w:r>
    </w:p>
    <w:p w:rsidR="004506E7" w:rsidRPr="004506E7" w:rsidRDefault="004506E7" w:rsidP="004506E7">
      <w:pPr>
        <w:spacing w:after="0" w:line="240" w:lineRule="auto"/>
        <w:ind w:left="-142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 xml:space="preserve">6.8. </w:t>
      </w: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Для подготовки решений по наиболее значимым вопросам Общественный совет может создавать временные рабочие группы или комиссии.</w:t>
      </w:r>
    </w:p>
    <w:p w:rsidR="004506E7" w:rsidRPr="004506E7" w:rsidRDefault="004506E7" w:rsidP="004506E7">
      <w:pPr>
        <w:spacing w:after="0" w:line="240" w:lineRule="auto"/>
        <w:ind w:left="-142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6.9. Повестка для заседания Общественного совета определяется не позднее, чем за пять дней до заседания и доводится до сведения всех членов совета.</w:t>
      </w:r>
    </w:p>
    <w:p w:rsidR="004506E7" w:rsidRPr="004506E7" w:rsidRDefault="004506E7" w:rsidP="004506E7">
      <w:pPr>
        <w:spacing w:after="0" w:line="240" w:lineRule="auto"/>
        <w:ind w:left="-142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6.10. Президиум Общественного совета проводит свои заседания не реже одного раза в квартал.</w:t>
      </w:r>
    </w:p>
    <w:p w:rsidR="004506E7" w:rsidRPr="004506E7" w:rsidRDefault="004506E7" w:rsidP="004506E7">
      <w:pPr>
        <w:spacing w:after="0" w:line="240" w:lineRule="auto"/>
        <w:ind w:left="-142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6.11. Председатель Общественного совета ежегодно информирует о деятельности Общественного совета на расширенном заседании с приглашением представителей региональных и местных общественных объединений и руководителей  организаций, учреждений и предприятий. Один раз в 3 года отчитывается перед населением.</w:t>
      </w:r>
    </w:p>
    <w:p w:rsidR="004506E7" w:rsidRPr="004506E7" w:rsidRDefault="004506E7" w:rsidP="004506E7">
      <w:pPr>
        <w:spacing w:after="0" w:line="240" w:lineRule="auto"/>
        <w:ind w:left="-142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sz w:val="24"/>
          <w:szCs w:val="24"/>
          <w:lang w:eastAsia="ru-RU"/>
        </w:rPr>
        <w:t>6.12. Организационно-техническое обеспечение деятельности Общественного совета осуществляет Администрация поселения.</w:t>
      </w:r>
    </w:p>
    <w:p w:rsidR="004506E7" w:rsidRPr="004506E7" w:rsidRDefault="004506E7" w:rsidP="004506E7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4506E7" w:rsidRPr="004506E7" w:rsidRDefault="004506E7" w:rsidP="004506E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7. </w:t>
      </w:r>
      <w:r w:rsidRPr="004506E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Права и обязанности членов Общественного совета</w:t>
      </w:r>
    </w:p>
    <w:p w:rsidR="004506E7" w:rsidRPr="004506E7" w:rsidRDefault="004506E7" w:rsidP="004506E7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7.1.</w:t>
      </w: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 xml:space="preserve">Член Общественного совета имеет право: </w:t>
      </w:r>
    </w:p>
    <w:p w:rsidR="004506E7" w:rsidRPr="004506E7" w:rsidRDefault="004506E7" w:rsidP="004506E7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участвовать во всех мероприятиях, проводимых Общественным советом; </w:t>
      </w:r>
    </w:p>
    <w:p w:rsidR="004506E7" w:rsidRPr="004506E7" w:rsidRDefault="004506E7" w:rsidP="004506E7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вносить предложения по повестке дня заседания и рекомендации по улучшению работы Общественного совета;</w:t>
      </w:r>
    </w:p>
    <w:p w:rsidR="004506E7" w:rsidRPr="004506E7" w:rsidRDefault="004506E7" w:rsidP="004506E7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информировать членов Общественного совета о позиции своего общественного объединения по принципиальным вопросам социально-экономического и общественно- политического развития муниципального образования и автономного округа; </w:t>
      </w:r>
    </w:p>
    <w:p w:rsidR="004506E7" w:rsidRPr="004506E7" w:rsidRDefault="004506E7" w:rsidP="004506E7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вносить свои предложения по улучшению взаимодействия общественных объединений с органами государственной власти и органами местного самоуправления;</w:t>
      </w:r>
    </w:p>
    <w:p w:rsidR="004506E7" w:rsidRPr="004506E7" w:rsidRDefault="004506E7" w:rsidP="004506E7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высказывать свое мнение по обсуждаемым проблемам; </w:t>
      </w:r>
    </w:p>
    <w:p w:rsidR="004506E7" w:rsidRPr="004506E7" w:rsidRDefault="004506E7" w:rsidP="004506E7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получать информацию на заседаниях Общественного совета об основных направлениях социально-экономической политики органов местного самоуправления и доводить её до сведения членов своих объединений и жителей муниципального образования через свои организационные структуры; </w:t>
      </w:r>
    </w:p>
    <w:p w:rsidR="004506E7" w:rsidRPr="004506E7" w:rsidRDefault="004506E7" w:rsidP="004506E7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принимать участие в голосовании с правом решающего голоса на заседаниях Общественного совета. </w:t>
      </w:r>
    </w:p>
    <w:p w:rsidR="004506E7" w:rsidRPr="004506E7" w:rsidRDefault="004506E7" w:rsidP="004506E7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7.2.</w:t>
      </w: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 xml:space="preserve">Член Общественного совета обязан: </w:t>
      </w:r>
    </w:p>
    <w:p w:rsidR="004506E7" w:rsidRPr="004506E7" w:rsidRDefault="004506E7" w:rsidP="004506E7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принимать активное участие в работе Общественного совета; </w:t>
      </w:r>
    </w:p>
    <w:p w:rsidR="004506E7" w:rsidRPr="004506E7" w:rsidRDefault="004506E7" w:rsidP="004506E7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способствовать реализации решений Общественного совета. </w:t>
      </w:r>
    </w:p>
    <w:p w:rsidR="004506E7" w:rsidRPr="004506E7" w:rsidRDefault="004506E7" w:rsidP="004506E7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7.3.</w:t>
      </w:r>
      <w:r w:rsidRPr="004506E7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ab/>
        <w:t>Члены Общественного совета обладают равными правами при обсуждении вопросов, внесенных в повестку заседания, а также при голосовании.</w:t>
      </w:r>
    </w:p>
    <w:p w:rsidR="004506E7" w:rsidRPr="004506E7" w:rsidRDefault="004506E7" w:rsidP="004506E7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7.4. Члены Общественного совета могут </w:t>
      </w: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привлекаться к реализации мероприятий по анализу кадрового состава в подведомственных государственных учреждениях.</w:t>
      </w:r>
    </w:p>
    <w:p w:rsidR="004506E7" w:rsidRPr="004506E7" w:rsidRDefault="004506E7" w:rsidP="004506E7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</w:p>
    <w:p w:rsidR="004506E7" w:rsidRPr="004506E7" w:rsidRDefault="004506E7" w:rsidP="004506E7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8. Изменение положения и прекращение деятельности Общественного с</w:t>
      </w:r>
      <w:r w:rsidRPr="004506E7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овета</w:t>
      </w:r>
    </w:p>
    <w:p w:rsidR="004506E7" w:rsidRPr="004506E7" w:rsidRDefault="004506E7" w:rsidP="004506E7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8.1.</w:t>
      </w: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>Настоящее Положение, а также изменения и дополнения к нему принимаются на заседании Общественного совета и утверждаются постановлением Администрации поселения.</w:t>
      </w:r>
    </w:p>
    <w:p w:rsidR="004506E7" w:rsidRPr="004506E7" w:rsidRDefault="004506E7" w:rsidP="004506E7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8.2.</w:t>
      </w:r>
      <w:r w:rsidRPr="004506E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 xml:space="preserve">Общественный совет прекращает свою деятельность, если за это решение проголосовало не менее двух третей присутствующих на заседании членов Общественного совета. </w:t>
      </w:r>
    </w:p>
    <w:p w:rsidR="004506E7" w:rsidRPr="004506E7" w:rsidRDefault="004506E7" w:rsidP="004506E7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F49DD" w:rsidRDefault="00DF49DD"/>
    <w:sectPr w:rsidR="00DF49DD" w:rsidSect="00C20814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7886964"/>
    <w:multiLevelType w:val="multilevel"/>
    <w:tmpl w:val="C2B42326"/>
    <w:lvl w:ilvl="0">
      <w:start w:val="1"/>
      <w:numFmt w:val="decimal"/>
      <w:lvlText w:val="%1."/>
      <w:lvlJc w:val="left"/>
      <w:pPr>
        <w:ind w:left="4330" w:hanging="360"/>
      </w:pPr>
    </w:lvl>
    <w:lvl w:ilvl="1">
      <w:start w:val="1"/>
      <w:numFmt w:val="decimal"/>
      <w:isLgl/>
      <w:lvlText w:val="%1.%2."/>
      <w:lvlJc w:val="left"/>
      <w:pPr>
        <w:ind w:left="3192" w:hanging="360"/>
      </w:pPr>
    </w:lvl>
    <w:lvl w:ilvl="2">
      <w:start w:val="1"/>
      <w:numFmt w:val="decimal"/>
      <w:isLgl/>
      <w:lvlText w:val="%1.%2.%3."/>
      <w:lvlJc w:val="left"/>
      <w:pPr>
        <w:ind w:left="3552" w:hanging="720"/>
      </w:pPr>
    </w:lvl>
    <w:lvl w:ilvl="3">
      <w:start w:val="1"/>
      <w:numFmt w:val="decimal"/>
      <w:isLgl/>
      <w:lvlText w:val="%1.%2.%3.%4."/>
      <w:lvlJc w:val="left"/>
      <w:pPr>
        <w:ind w:left="3552" w:hanging="720"/>
      </w:pPr>
    </w:lvl>
    <w:lvl w:ilvl="4">
      <w:start w:val="1"/>
      <w:numFmt w:val="decimal"/>
      <w:isLgl/>
      <w:lvlText w:val="%1.%2.%3.%4.%5."/>
      <w:lvlJc w:val="left"/>
      <w:pPr>
        <w:ind w:left="3912" w:hanging="1080"/>
      </w:pPr>
    </w:lvl>
    <w:lvl w:ilvl="5">
      <w:start w:val="1"/>
      <w:numFmt w:val="decimal"/>
      <w:isLgl/>
      <w:lvlText w:val="%1.%2.%3.%4.%5.%6."/>
      <w:lvlJc w:val="left"/>
      <w:pPr>
        <w:ind w:left="3912" w:hanging="1080"/>
      </w:pPr>
    </w:lvl>
    <w:lvl w:ilvl="6">
      <w:start w:val="1"/>
      <w:numFmt w:val="decimal"/>
      <w:isLgl/>
      <w:lvlText w:val="%1.%2.%3.%4.%5.%6.%7."/>
      <w:lvlJc w:val="left"/>
      <w:pPr>
        <w:ind w:left="3912" w:hanging="1080"/>
      </w:pPr>
    </w:lvl>
    <w:lvl w:ilvl="7">
      <w:start w:val="1"/>
      <w:numFmt w:val="decimal"/>
      <w:isLgl/>
      <w:lvlText w:val="%1.%2.%3.%4.%5.%6.%7.%8."/>
      <w:lvlJc w:val="left"/>
      <w:pPr>
        <w:ind w:left="4272" w:hanging="1440"/>
      </w:pPr>
    </w:lvl>
    <w:lvl w:ilvl="8">
      <w:start w:val="1"/>
      <w:numFmt w:val="decimal"/>
      <w:isLgl/>
      <w:lvlText w:val="%1.%2.%3.%4.%5.%6.%7.%8.%9."/>
      <w:lvlJc w:val="left"/>
      <w:pPr>
        <w:ind w:left="4272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FE0F16"/>
    <w:rsid w:val="00114146"/>
    <w:rsid w:val="003426E2"/>
    <w:rsid w:val="00345855"/>
    <w:rsid w:val="004506E7"/>
    <w:rsid w:val="00657BC8"/>
    <w:rsid w:val="00752081"/>
    <w:rsid w:val="0085425F"/>
    <w:rsid w:val="00BA0C24"/>
    <w:rsid w:val="00C20814"/>
    <w:rsid w:val="00C35B9C"/>
    <w:rsid w:val="00DF49DD"/>
    <w:rsid w:val="00E44B41"/>
    <w:rsid w:val="00E70866"/>
    <w:rsid w:val="00FE0F16"/>
    <w:rsid w:val="00FF6F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6F8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6F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F6F8F"/>
    <w:rPr>
      <w:rFonts w:ascii="Tahoma" w:eastAsia="Calibri" w:hAnsi="Tahoma" w:cs="Tahoma"/>
      <w:sz w:val="16"/>
      <w:szCs w:val="16"/>
    </w:rPr>
  </w:style>
  <w:style w:type="paragraph" w:styleId="a5">
    <w:name w:val="No Spacing"/>
    <w:uiPriority w:val="1"/>
    <w:qFormat/>
    <w:rsid w:val="00C20814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6F8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6F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F6F8F"/>
    <w:rPr>
      <w:rFonts w:ascii="Tahoma" w:eastAsia="Calibri" w:hAnsi="Tahoma" w:cs="Tahoma"/>
      <w:sz w:val="16"/>
      <w:szCs w:val="16"/>
    </w:rPr>
  </w:style>
  <w:style w:type="paragraph" w:styleId="a5">
    <w:name w:val="No Spacing"/>
    <w:uiPriority w:val="1"/>
    <w:qFormat/>
    <w:rsid w:val="00C20814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588D7A-F686-4F9C-AB62-607E2C3ABC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6</Pages>
  <Words>2227</Words>
  <Characters>12694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БогдановаЕА</dc:creator>
  <cp:lastModifiedBy>SE</cp:lastModifiedBy>
  <cp:revision>5</cp:revision>
  <dcterms:created xsi:type="dcterms:W3CDTF">2020-09-22T04:23:00Z</dcterms:created>
  <dcterms:modified xsi:type="dcterms:W3CDTF">2020-09-22T04:52:00Z</dcterms:modified>
</cp:coreProperties>
</file>